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ADD063" w14:textId="77777777" w:rsidR="00B3723E" w:rsidRPr="00345C91" w:rsidRDefault="00345C91" w:rsidP="00A71EF8">
      <w:pPr>
        <w:jc w:val="center"/>
        <w:rPr>
          <w:rFonts w:ascii="Arial" w:hAnsi="Arial" w:cs="Arial"/>
          <w:b/>
          <w:sz w:val="28"/>
          <w:szCs w:val="28"/>
        </w:rPr>
      </w:pPr>
      <w:r w:rsidRPr="00345C91">
        <w:rPr>
          <w:rFonts w:ascii="Comic Sans MS" w:hAnsi="Comic Sans MS"/>
          <w:noProof/>
          <w:sz w:val="28"/>
          <w:szCs w:val="28"/>
          <w:lang w:eastAsia="en-GB"/>
        </w:rPr>
        <w:drawing>
          <wp:anchor distT="0" distB="0" distL="114300" distR="114300" simplePos="0" relativeHeight="251658240" behindDoc="0" locked="0" layoutInCell="1" allowOverlap="1" wp14:anchorId="25B1E8A9" wp14:editId="0F3C819F">
            <wp:simplePos x="0" y="0"/>
            <wp:positionH relativeFrom="margin">
              <wp:posOffset>-635</wp:posOffset>
            </wp:positionH>
            <wp:positionV relativeFrom="paragraph">
              <wp:posOffset>-647700</wp:posOffset>
            </wp:positionV>
            <wp:extent cx="1057275" cy="1081405"/>
            <wp:effectExtent l="0" t="0" r="9525" b="444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081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1EF8" w:rsidRPr="00345C91">
        <w:rPr>
          <w:rFonts w:ascii="Arial" w:hAnsi="Arial" w:cs="Arial"/>
          <w:b/>
          <w:sz w:val="28"/>
          <w:szCs w:val="28"/>
        </w:rPr>
        <w:t>Transition</w:t>
      </w:r>
      <w:r w:rsidR="008665E0" w:rsidRPr="00345C91">
        <w:rPr>
          <w:rFonts w:ascii="Arial" w:hAnsi="Arial" w:cs="Arial"/>
          <w:b/>
          <w:sz w:val="28"/>
          <w:szCs w:val="28"/>
        </w:rPr>
        <w:t>s</w:t>
      </w:r>
      <w:r w:rsidR="00A71EF8" w:rsidRPr="00345C91">
        <w:rPr>
          <w:rFonts w:ascii="Arial" w:hAnsi="Arial" w:cs="Arial"/>
          <w:b/>
          <w:sz w:val="28"/>
          <w:szCs w:val="28"/>
        </w:rPr>
        <w:t xml:space="preserve"> at </w:t>
      </w:r>
      <w:proofErr w:type="spellStart"/>
      <w:r w:rsidR="00A71EF8" w:rsidRPr="00345C91">
        <w:rPr>
          <w:rFonts w:ascii="Arial" w:hAnsi="Arial" w:cs="Arial"/>
          <w:b/>
          <w:sz w:val="28"/>
          <w:szCs w:val="28"/>
        </w:rPr>
        <w:t>Braidburn</w:t>
      </w:r>
      <w:proofErr w:type="spellEnd"/>
      <w:r w:rsidR="00A71EF8" w:rsidRPr="00345C91">
        <w:rPr>
          <w:rFonts w:ascii="Arial" w:hAnsi="Arial" w:cs="Arial"/>
          <w:b/>
          <w:sz w:val="28"/>
          <w:szCs w:val="28"/>
        </w:rPr>
        <w:t xml:space="preserve"> School</w:t>
      </w:r>
    </w:p>
    <w:p w14:paraId="30201B2A" w14:textId="6F2703F9" w:rsidR="00A71EF8" w:rsidRPr="00480B0F" w:rsidRDefault="00480B0F" w:rsidP="00A71EF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480B0F">
        <w:rPr>
          <w:rFonts w:ascii="Arial" w:hAnsi="Arial" w:cs="Arial"/>
          <w:b/>
          <w:bCs/>
          <w:sz w:val="28"/>
          <w:szCs w:val="28"/>
        </w:rPr>
        <w:t>Guidance for Parents and Carers</w:t>
      </w:r>
    </w:p>
    <w:p w14:paraId="5ABEF2BF" w14:textId="77777777" w:rsidR="00345C91" w:rsidRPr="00A71EF8" w:rsidRDefault="00345C91" w:rsidP="00A71EF8">
      <w:pPr>
        <w:jc w:val="center"/>
        <w:rPr>
          <w:rFonts w:ascii="Arial" w:hAnsi="Arial" w:cs="Arial"/>
        </w:rPr>
      </w:pPr>
    </w:p>
    <w:p w14:paraId="6A737714" w14:textId="77777777" w:rsidR="00A71EF8" w:rsidRDefault="00A71EF8" w:rsidP="00A71EF8">
      <w:pPr>
        <w:rPr>
          <w:rFonts w:ascii="Arial" w:hAnsi="Arial" w:cs="Arial"/>
        </w:rPr>
      </w:pPr>
      <w:r w:rsidRPr="00A71EF8">
        <w:rPr>
          <w:rFonts w:ascii="Arial" w:hAnsi="Arial" w:cs="Arial"/>
        </w:rPr>
        <w:t xml:space="preserve">“Every child and young person </w:t>
      </w:r>
      <w:proofErr w:type="gramStart"/>
      <w:r w:rsidRPr="00A71EF8">
        <w:rPr>
          <w:rFonts w:ascii="Arial" w:hAnsi="Arial" w:cs="Arial"/>
        </w:rPr>
        <w:t>is</w:t>
      </w:r>
      <w:proofErr w:type="gramEnd"/>
      <w:r w:rsidRPr="00A71EF8">
        <w:rPr>
          <w:rFonts w:ascii="Arial" w:hAnsi="Arial" w:cs="Arial"/>
        </w:rPr>
        <w:t xml:space="preserve"> entitled to a curriculum which is coherent from 3 – </w:t>
      </w:r>
      <w:proofErr w:type="gramStart"/>
      <w:r w:rsidRPr="00A71EF8">
        <w:rPr>
          <w:rFonts w:ascii="Arial" w:hAnsi="Arial" w:cs="Arial"/>
        </w:rPr>
        <w:t xml:space="preserve">18” </w:t>
      </w:r>
      <w:r>
        <w:rPr>
          <w:rFonts w:ascii="Arial" w:hAnsi="Arial" w:cs="Arial"/>
        </w:rPr>
        <w:t xml:space="preserve">  </w:t>
      </w:r>
      <w:proofErr w:type="gramEnd"/>
      <w:r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</w:t>
      </w:r>
      <w:r w:rsidRPr="00B14C40">
        <w:rPr>
          <w:rFonts w:ascii="Arial" w:hAnsi="Arial" w:cs="Arial"/>
          <w:i/>
        </w:rPr>
        <w:t>ref: Building the Curriculum 3</w:t>
      </w:r>
    </w:p>
    <w:p w14:paraId="6AAC3778" w14:textId="77777777" w:rsidR="00A71EF8" w:rsidRDefault="00A71EF8" w:rsidP="00A71EF8">
      <w:pPr>
        <w:rPr>
          <w:rFonts w:ascii="Arial" w:hAnsi="Arial" w:cs="Arial"/>
        </w:rPr>
      </w:pPr>
    </w:p>
    <w:p w14:paraId="6BD8E470" w14:textId="77777777" w:rsidR="00EA2C20" w:rsidRDefault="00DF4B13" w:rsidP="00A71EF8">
      <w:pPr>
        <w:rPr>
          <w:rFonts w:ascii="Arial" w:hAnsi="Arial" w:cs="Arial"/>
        </w:rPr>
      </w:pPr>
      <w:r>
        <w:rPr>
          <w:rFonts w:ascii="Arial" w:hAnsi="Arial" w:cs="Arial"/>
        </w:rPr>
        <w:t xml:space="preserve">Supporting learners at key </w:t>
      </w:r>
      <w:r w:rsidR="00441D96">
        <w:rPr>
          <w:rFonts w:ascii="Arial" w:hAnsi="Arial" w:cs="Arial"/>
        </w:rPr>
        <w:t xml:space="preserve">transition </w:t>
      </w:r>
      <w:r>
        <w:rPr>
          <w:rFonts w:ascii="Arial" w:hAnsi="Arial" w:cs="Arial"/>
        </w:rPr>
        <w:t>points</w:t>
      </w:r>
      <w:r w:rsidR="006976FA">
        <w:rPr>
          <w:rFonts w:ascii="Arial" w:hAnsi="Arial" w:cs="Arial"/>
        </w:rPr>
        <w:t xml:space="preserve"> is fundamental </w:t>
      </w:r>
      <w:r>
        <w:rPr>
          <w:rFonts w:ascii="Arial" w:hAnsi="Arial" w:cs="Arial"/>
        </w:rPr>
        <w:t>i</w:t>
      </w:r>
      <w:r w:rsidR="00441D96">
        <w:rPr>
          <w:rFonts w:ascii="Arial" w:hAnsi="Arial" w:cs="Arial"/>
        </w:rPr>
        <w:t>n ensuring positive transition experiences</w:t>
      </w:r>
      <w:r>
        <w:rPr>
          <w:rFonts w:ascii="Arial" w:hAnsi="Arial" w:cs="Arial"/>
        </w:rPr>
        <w:t xml:space="preserve"> </w:t>
      </w:r>
      <w:r w:rsidR="00EA2C20">
        <w:rPr>
          <w:rFonts w:ascii="Arial" w:hAnsi="Arial" w:cs="Arial"/>
        </w:rPr>
        <w:t xml:space="preserve">at </w:t>
      </w:r>
      <w:proofErr w:type="spellStart"/>
      <w:r w:rsidR="00EA2C20">
        <w:rPr>
          <w:rFonts w:ascii="Arial" w:hAnsi="Arial" w:cs="Arial"/>
        </w:rPr>
        <w:t>Braidburn</w:t>
      </w:r>
      <w:proofErr w:type="spellEnd"/>
      <w:r w:rsidR="00EA2C20">
        <w:rPr>
          <w:rFonts w:ascii="Arial" w:hAnsi="Arial" w:cs="Arial"/>
        </w:rPr>
        <w:t xml:space="preserve"> School.  </w:t>
      </w:r>
      <w:r w:rsidR="006976FA">
        <w:rPr>
          <w:rFonts w:ascii="Arial" w:hAnsi="Arial" w:cs="Arial"/>
        </w:rPr>
        <w:t>A child</w:t>
      </w:r>
      <w:r w:rsidR="00A71EF8">
        <w:rPr>
          <w:rFonts w:ascii="Arial" w:hAnsi="Arial" w:cs="Arial"/>
        </w:rPr>
        <w:t xml:space="preserve"> - centred approach, which identifies and responds to individual needs, ensure</w:t>
      </w:r>
      <w:r w:rsidR="00EA2C20">
        <w:rPr>
          <w:rFonts w:ascii="Arial" w:hAnsi="Arial" w:cs="Arial"/>
        </w:rPr>
        <w:t>s</w:t>
      </w:r>
      <w:r w:rsidR="00A71EF8">
        <w:rPr>
          <w:rFonts w:ascii="Arial" w:hAnsi="Arial" w:cs="Arial"/>
        </w:rPr>
        <w:t xml:space="preserve"> </w:t>
      </w:r>
      <w:r w:rsidR="006976FA">
        <w:rPr>
          <w:rFonts w:ascii="Arial" w:hAnsi="Arial" w:cs="Arial"/>
        </w:rPr>
        <w:t xml:space="preserve">that our learners have </w:t>
      </w:r>
      <w:r w:rsidR="00A71EF8">
        <w:rPr>
          <w:rFonts w:ascii="Arial" w:hAnsi="Arial" w:cs="Arial"/>
        </w:rPr>
        <w:t>continuity and progression in</w:t>
      </w:r>
      <w:r w:rsidR="00AA6177">
        <w:rPr>
          <w:rFonts w:ascii="Arial" w:hAnsi="Arial" w:cs="Arial"/>
        </w:rPr>
        <w:t xml:space="preserve"> their</w:t>
      </w:r>
      <w:r w:rsidR="00A71EF8">
        <w:rPr>
          <w:rFonts w:ascii="Arial" w:hAnsi="Arial" w:cs="Arial"/>
        </w:rPr>
        <w:t xml:space="preserve"> learning.</w:t>
      </w:r>
      <w:r w:rsidR="00EA2C20">
        <w:rPr>
          <w:rFonts w:ascii="Arial" w:hAnsi="Arial" w:cs="Arial"/>
        </w:rPr>
        <w:t xml:space="preserve">  Strong pastoral care is an important aspect of</w:t>
      </w:r>
      <w:r w:rsidR="00B14C40">
        <w:rPr>
          <w:rFonts w:ascii="Arial" w:hAnsi="Arial" w:cs="Arial"/>
        </w:rPr>
        <w:t xml:space="preserve"> transitions at </w:t>
      </w:r>
      <w:proofErr w:type="spellStart"/>
      <w:r w:rsidR="00B14C40">
        <w:rPr>
          <w:rFonts w:ascii="Arial" w:hAnsi="Arial" w:cs="Arial"/>
        </w:rPr>
        <w:t>Braidburn</w:t>
      </w:r>
      <w:proofErr w:type="spellEnd"/>
      <w:r w:rsidR="00A71EF8">
        <w:rPr>
          <w:rFonts w:ascii="Arial" w:hAnsi="Arial" w:cs="Arial"/>
        </w:rPr>
        <w:t>.</w:t>
      </w:r>
    </w:p>
    <w:p w14:paraId="7AC08176" w14:textId="77777777" w:rsidR="00EA2C20" w:rsidRDefault="00EA2C20" w:rsidP="00A71EF8">
      <w:pPr>
        <w:rPr>
          <w:rFonts w:ascii="Arial" w:hAnsi="Arial" w:cs="Arial"/>
        </w:rPr>
      </w:pPr>
      <w:r>
        <w:rPr>
          <w:rFonts w:ascii="Arial" w:hAnsi="Arial" w:cs="Arial"/>
        </w:rPr>
        <w:t>Our key transition points are:</w:t>
      </w:r>
    </w:p>
    <w:p w14:paraId="463397E8" w14:textId="77777777" w:rsidR="00A475E8" w:rsidRPr="00A475E8" w:rsidRDefault="00A475E8" w:rsidP="00A475E8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Home to Nursery</w:t>
      </w:r>
    </w:p>
    <w:p w14:paraId="44578BDA" w14:textId="77777777" w:rsidR="00A71EF8" w:rsidRDefault="00EA2C20" w:rsidP="00EA2C20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Nursery to Primary </w:t>
      </w:r>
      <w:r w:rsidR="00CE5D89">
        <w:rPr>
          <w:rFonts w:ascii="Arial" w:hAnsi="Arial" w:cs="Arial"/>
        </w:rPr>
        <w:t>1</w:t>
      </w:r>
    </w:p>
    <w:p w14:paraId="6D9D0B9A" w14:textId="77777777" w:rsidR="00EA2C20" w:rsidRDefault="00294913" w:rsidP="00EA2C20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Primary 7</w:t>
      </w:r>
      <w:r w:rsidR="00EA2C20">
        <w:rPr>
          <w:rFonts w:ascii="Arial" w:hAnsi="Arial" w:cs="Arial"/>
        </w:rPr>
        <w:t xml:space="preserve"> to S1</w:t>
      </w:r>
    </w:p>
    <w:p w14:paraId="3CD2F1E1" w14:textId="77777777" w:rsidR="00EA2C20" w:rsidRDefault="00294913" w:rsidP="00EA2C20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School leavers to post school provision</w:t>
      </w:r>
    </w:p>
    <w:p w14:paraId="039623FA" w14:textId="77777777" w:rsidR="00EA2C20" w:rsidRDefault="00EA2C20" w:rsidP="00EA2C20">
      <w:pPr>
        <w:rPr>
          <w:rFonts w:ascii="Arial" w:hAnsi="Arial" w:cs="Arial"/>
        </w:rPr>
      </w:pPr>
    </w:p>
    <w:p w14:paraId="31EEDC21" w14:textId="77777777" w:rsidR="00EA2C20" w:rsidRDefault="00EA2C20" w:rsidP="00EA2C20">
      <w:pPr>
        <w:rPr>
          <w:rFonts w:ascii="Arial" w:hAnsi="Arial" w:cs="Arial"/>
        </w:rPr>
      </w:pPr>
      <w:r>
        <w:rPr>
          <w:rFonts w:ascii="Arial" w:hAnsi="Arial" w:cs="Arial"/>
        </w:rPr>
        <w:t>We aim to ensure successful transitions through:</w:t>
      </w:r>
    </w:p>
    <w:p w14:paraId="337F9B35" w14:textId="77777777" w:rsidR="00EA2C20" w:rsidRDefault="00EA2C20" w:rsidP="00EA2C20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Involving </w:t>
      </w:r>
      <w:r w:rsidR="00294913">
        <w:rPr>
          <w:rFonts w:ascii="Arial" w:hAnsi="Arial" w:cs="Arial"/>
        </w:rPr>
        <w:t>parents in the planning process -</w:t>
      </w:r>
      <w:r>
        <w:rPr>
          <w:rFonts w:ascii="Arial" w:hAnsi="Arial" w:cs="Arial"/>
        </w:rPr>
        <w:t xml:space="preserve"> having parental view</w:t>
      </w:r>
      <w:r w:rsidR="00294913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sought, taken into acc</w:t>
      </w:r>
      <w:r w:rsidR="006976FA">
        <w:rPr>
          <w:rFonts w:ascii="Arial" w:hAnsi="Arial" w:cs="Arial"/>
        </w:rPr>
        <w:t>ount and supported,</w:t>
      </w:r>
      <w:r>
        <w:rPr>
          <w:rFonts w:ascii="Arial" w:hAnsi="Arial" w:cs="Arial"/>
        </w:rPr>
        <w:t xml:space="preserve"> during the transition</w:t>
      </w:r>
      <w:r w:rsidR="00294913">
        <w:rPr>
          <w:rFonts w:ascii="Arial" w:hAnsi="Arial" w:cs="Arial"/>
        </w:rPr>
        <w:t xml:space="preserve"> process;</w:t>
      </w:r>
    </w:p>
    <w:p w14:paraId="41720317" w14:textId="77777777" w:rsidR="00EA2C20" w:rsidRPr="006976FA" w:rsidRDefault="00EA2C20" w:rsidP="006976FA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Early consultation </w:t>
      </w:r>
      <w:r w:rsidR="006976FA">
        <w:rPr>
          <w:rFonts w:ascii="Arial" w:hAnsi="Arial" w:cs="Arial"/>
        </w:rPr>
        <w:t xml:space="preserve">and sharing of information </w:t>
      </w:r>
      <w:r>
        <w:rPr>
          <w:rFonts w:ascii="Arial" w:hAnsi="Arial" w:cs="Arial"/>
        </w:rPr>
        <w:t>with</w:t>
      </w:r>
      <w:r w:rsidR="006976FA">
        <w:rPr>
          <w:rFonts w:ascii="Arial" w:hAnsi="Arial" w:cs="Arial"/>
        </w:rPr>
        <w:t xml:space="preserve"> staff /</w:t>
      </w:r>
      <w:r w:rsidRPr="006976FA">
        <w:rPr>
          <w:rFonts w:ascii="Arial" w:hAnsi="Arial" w:cs="Arial"/>
        </w:rPr>
        <w:t xml:space="preserve"> </w:t>
      </w:r>
      <w:r w:rsidR="00294913" w:rsidRPr="006976FA">
        <w:rPr>
          <w:rFonts w:ascii="Arial" w:hAnsi="Arial" w:cs="Arial"/>
        </w:rPr>
        <w:t>schools / post school provisions t</w:t>
      </w:r>
      <w:r w:rsidR="006976FA" w:rsidRPr="006976FA">
        <w:rPr>
          <w:rFonts w:ascii="Arial" w:hAnsi="Arial" w:cs="Arial"/>
        </w:rPr>
        <w:t xml:space="preserve">hat learners will attend at </w:t>
      </w:r>
      <w:r w:rsidR="00294913" w:rsidRPr="006976FA">
        <w:rPr>
          <w:rFonts w:ascii="Arial" w:hAnsi="Arial" w:cs="Arial"/>
        </w:rPr>
        <w:t xml:space="preserve"> transition point</w:t>
      </w:r>
      <w:r w:rsidR="006976FA" w:rsidRPr="006976FA">
        <w:rPr>
          <w:rFonts w:ascii="Arial" w:hAnsi="Arial" w:cs="Arial"/>
        </w:rPr>
        <w:t>s</w:t>
      </w:r>
      <w:r w:rsidR="00294913" w:rsidRPr="006976FA">
        <w:rPr>
          <w:rFonts w:ascii="Arial" w:hAnsi="Arial" w:cs="Arial"/>
        </w:rPr>
        <w:t>;</w:t>
      </w:r>
    </w:p>
    <w:p w14:paraId="4DED6418" w14:textId="77777777" w:rsidR="006976FA" w:rsidRPr="006976FA" w:rsidRDefault="00294913" w:rsidP="006976FA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Ensuring that necessary supports are in place to enhance the transition process;</w:t>
      </w:r>
    </w:p>
    <w:p w14:paraId="2725C549" w14:textId="77777777" w:rsidR="00294913" w:rsidRDefault="00294913" w:rsidP="00EA2C20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Involving other agencies, as appropriate.</w:t>
      </w:r>
    </w:p>
    <w:p w14:paraId="092B9FA7" w14:textId="77777777" w:rsidR="00F2475A" w:rsidRDefault="00F2475A" w:rsidP="00F2475A">
      <w:pPr>
        <w:pStyle w:val="ListParagraph"/>
        <w:rPr>
          <w:rFonts w:ascii="Arial" w:hAnsi="Arial" w:cs="Arial"/>
        </w:rPr>
      </w:pPr>
    </w:p>
    <w:p w14:paraId="6F0E4FD1" w14:textId="77777777" w:rsidR="00A475E8" w:rsidRDefault="00A475E8" w:rsidP="00A475E8">
      <w:pPr>
        <w:rPr>
          <w:rFonts w:ascii="Arial" w:hAnsi="Arial" w:cs="Arial"/>
        </w:rPr>
      </w:pPr>
    </w:p>
    <w:p w14:paraId="1318FE03" w14:textId="77777777" w:rsidR="00A475E8" w:rsidRDefault="00A475E8" w:rsidP="00A475E8">
      <w:pPr>
        <w:rPr>
          <w:rFonts w:ascii="Arial" w:hAnsi="Arial" w:cs="Arial"/>
          <w:b/>
          <w:u w:val="single"/>
        </w:rPr>
      </w:pPr>
      <w:r w:rsidRPr="00A475E8">
        <w:rPr>
          <w:rFonts w:ascii="Arial" w:hAnsi="Arial" w:cs="Arial"/>
          <w:b/>
          <w:u w:val="single"/>
        </w:rPr>
        <w:t>Transition from Home to Nursery</w:t>
      </w:r>
    </w:p>
    <w:p w14:paraId="40D580F2" w14:textId="77777777" w:rsidR="00A475E8" w:rsidRDefault="00A475E8" w:rsidP="00A475E8">
      <w:pPr>
        <w:rPr>
          <w:rFonts w:ascii="Arial" w:hAnsi="Arial" w:cs="Arial"/>
        </w:rPr>
      </w:pPr>
      <w:r>
        <w:rPr>
          <w:rFonts w:ascii="Arial" w:hAnsi="Arial" w:cs="Arial"/>
        </w:rPr>
        <w:t xml:space="preserve">Entry to </w:t>
      </w:r>
      <w:proofErr w:type="spellStart"/>
      <w:r>
        <w:rPr>
          <w:rFonts w:ascii="Arial" w:hAnsi="Arial" w:cs="Arial"/>
        </w:rPr>
        <w:t>Braidburn</w:t>
      </w:r>
      <w:proofErr w:type="spellEnd"/>
      <w:r>
        <w:rPr>
          <w:rFonts w:ascii="Arial" w:hAnsi="Arial" w:cs="Arial"/>
        </w:rPr>
        <w:t xml:space="preserve"> Nursery takes place in August, in the majority of cases; but learners can join our nursery at any time throughout the session.  Nursery staff contact parents by phone to confirm learners’ places in the nursery, and this is followed with a letter outlining the transition period into nursery provision.</w:t>
      </w:r>
    </w:p>
    <w:p w14:paraId="59C0A52B" w14:textId="77777777" w:rsidR="00A475E8" w:rsidRDefault="00A475E8" w:rsidP="00A475E8">
      <w:pPr>
        <w:rPr>
          <w:rFonts w:ascii="Arial" w:hAnsi="Arial" w:cs="Arial"/>
        </w:rPr>
      </w:pPr>
      <w:r>
        <w:rPr>
          <w:rFonts w:ascii="Arial" w:hAnsi="Arial" w:cs="Arial"/>
        </w:rPr>
        <w:t>Supports in place to support at this transition stage include:</w:t>
      </w:r>
    </w:p>
    <w:p w14:paraId="4E8D59FB" w14:textId="77777777" w:rsidR="00294913" w:rsidRDefault="00147DC4" w:rsidP="00A475E8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 w:cs="Arial"/>
        </w:rPr>
        <w:t>Nursery staff visits to home / Early Centre placements;</w:t>
      </w:r>
    </w:p>
    <w:p w14:paraId="1FC1D996" w14:textId="77777777" w:rsidR="00147DC4" w:rsidRDefault="00147DC4" w:rsidP="00A475E8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 w:cs="Arial"/>
        </w:rPr>
        <w:t>Parent meetings - with opportunities for parents to ask questions / share information / meet therapy and nursing staff;</w:t>
      </w:r>
    </w:p>
    <w:p w14:paraId="6AC51C71" w14:textId="77777777" w:rsidR="00147DC4" w:rsidRDefault="00147DC4" w:rsidP="00A475E8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Learner visits to </w:t>
      </w:r>
      <w:proofErr w:type="spellStart"/>
      <w:r>
        <w:rPr>
          <w:rFonts w:ascii="Arial" w:hAnsi="Arial" w:cs="Arial"/>
        </w:rPr>
        <w:t>Braidburn</w:t>
      </w:r>
      <w:proofErr w:type="spellEnd"/>
      <w:r>
        <w:rPr>
          <w:rFonts w:ascii="Arial" w:hAnsi="Arial" w:cs="Arial"/>
        </w:rPr>
        <w:t xml:space="preserve"> Nursery.  Visits are built up gradually.  Most initial visits are for 30 minutes, building up to </w:t>
      </w:r>
      <w:proofErr w:type="gramStart"/>
      <w:r>
        <w:rPr>
          <w:rFonts w:ascii="Arial" w:hAnsi="Arial" w:cs="Arial"/>
        </w:rPr>
        <w:t>1 hour</w:t>
      </w:r>
      <w:proofErr w:type="gramEnd"/>
      <w:r>
        <w:rPr>
          <w:rFonts w:ascii="Arial" w:hAnsi="Arial" w:cs="Arial"/>
        </w:rPr>
        <w:t xml:space="preserve"> long sessions with opportunities for eating snack / lunch at nursery; and the possibility of travelling to nursery on school transport.</w:t>
      </w:r>
    </w:p>
    <w:p w14:paraId="5975CFCB" w14:textId="77777777" w:rsidR="00F2475A" w:rsidRPr="00F2475A" w:rsidRDefault="00F2475A" w:rsidP="00F2475A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 w:rsidRPr="00F2475A">
        <w:rPr>
          <w:rFonts w:ascii="Arial" w:hAnsi="Arial" w:cs="Arial"/>
        </w:rPr>
        <w:t>Support from our Family Support Worker.</w:t>
      </w:r>
    </w:p>
    <w:p w14:paraId="26E109CC" w14:textId="77777777" w:rsidR="00147DC4" w:rsidRDefault="00147DC4" w:rsidP="00147DC4">
      <w:pPr>
        <w:rPr>
          <w:rFonts w:ascii="Arial" w:hAnsi="Arial" w:cs="Arial"/>
        </w:rPr>
      </w:pPr>
    </w:p>
    <w:p w14:paraId="22419C92" w14:textId="77777777" w:rsidR="00147DC4" w:rsidRPr="00147DC4" w:rsidRDefault="00147DC4" w:rsidP="00147DC4">
      <w:pPr>
        <w:rPr>
          <w:rFonts w:ascii="Arial" w:hAnsi="Arial" w:cs="Arial"/>
        </w:rPr>
      </w:pPr>
    </w:p>
    <w:p w14:paraId="4A204F20" w14:textId="77777777" w:rsidR="00294913" w:rsidRDefault="00294913" w:rsidP="00294913">
      <w:pPr>
        <w:rPr>
          <w:rFonts w:ascii="Arial" w:hAnsi="Arial" w:cs="Arial"/>
          <w:b/>
          <w:u w:val="single"/>
        </w:rPr>
      </w:pPr>
      <w:r w:rsidRPr="00294913">
        <w:rPr>
          <w:rFonts w:ascii="Arial" w:hAnsi="Arial" w:cs="Arial"/>
          <w:b/>
          <w:u w:val="single"/>
        </w:rPr>
        <w:t>Transition from Nursery to Primary One</w:t>
      </w:r>
      <w:r w:rsidR="006976FA">
        <w:rPr>
          <w:rFonts w:ascii="Arial" w:hAnsi="Arial" w:cs="Arial"/>
          <w:b/>
          <w:u w:val="single"/>
        </w:rPr>
        <w:t xml:space="preserve">  </w:t>
      </w:r>
    </w:p>
    <w:p w14:paraId="54886068" w14:textId="77777777" w:rsidR="00DB1BD2" w:rsidRDefault="006976FA" w:rsidP="00294913">
      <w:pPr>
        <w:rPr>
          <w:rFonts w:ascii="Arial" w:hAnsi="Arial" w:cs="Arial"/>
        </w:rPr>
      </w:pPr>
      <w:r>
        <w:rPr>
          <w:rFonts w:ascii="Arial" w:hAnsi="Arial" w:cs="Arial"/>
        </w:rPr>
        <w:t xml:space="preserve">Transition planning in the early years is built into annual school reviews, to which parents, </w:t>
      </w:r>
      <w:r w:rsidR="00DB1BD2">
        <w:rPr>
          <w:rFonts w:ascii="Arial" w:hAnsi="Arial" w:cs="Arial"/>
        </w:rPr>
        <w:t xml:space="preserve">nursery staff, SMT, </w:t>
      </w:r>
      <w:r>
        <w:rPr>
          <w:rFonts w:ascii="Arial" w:hAnsi="Arial" w:cs="Arial"/>
        </w:rPr>
        <w:t>therapy staff and Educational Psychologists are invited.</w:t>
      </w:r>
    </w:p>
    <w:p w14:paraId="0EE75132" w14:textId="77777777" w:rsidR="00DB1BD2" w:rsidRDefault="00DB1BD2" w:rsidP="00294913">
      <w:pPr>
        <w:rPr>
          <w:rFonts w:ascii="Arial" w:hAnsi="Arial" w:cs="Arial"/>
        </w:rPr>
      </w:pPr>
      <w:r>
        <w:rPr>
          <w:rFonts w:ascii="Arial" w:hAnsi="Arial" w:cs="Arial"/>
        </w:rPr>
        <w:t>Supports at this transition stage include:</w:t>
      </w:r>
    </w:p>
    <w:p w14:paraId="5B22B5B7" w14:textId="77777777" w:rsidR="00DB1BD2" w:rsidRDefault="00DB1BD2" w:rsidP="00DB1BD2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Primary staff team visits to </w:t>
      </w:r>
      <w:proofErr w:type="spellStart"/>
      <w:r>
        <w:rPr>
          <w:rFonts w:ascii="Arial" w:hAnsi="Arial" w:cs="Arial"/>
        </w:rPr>
        <w:t>Braidburn</w:t>
      </w:r>
      <w:proofErr w:type="spellEnd"/>
      <w:r>
        <w:rPr>
          <w:rFonts w:ascii="Arial" w:hAnsi="Arial" w:cs="Arial"/>
        </w:rPr>
        <w:t xml:space="preserve"> nursery;</w:t>
      </w:r>
    </w:p>
    <w:p w14:paraId="5DA2236B" w14:textId="77777777" w:rsidR="00DB1BD2" w:rsidRDefault="00DB1BD2" w:rsidP="00DB1BD2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Learner visits to the Primary One classroom at </w:t>
      </w:r>
      <w:proofErr w:type="spellStart"/>
      <w:r>
        <w:rPr>
          <w:rFonts w:ascii="Arial" w:hAnsi="Arial" w:cs="Arial"/>
        </w:rPr>
        <w:t>Braidburn</w:t>
      </w:r>
      <w:proofErr w:type="spellEnd"/>
      <w:r>
        <w:rPr>
          <w:rFonts w:ascii="Arial" w:hAnsi="Arial" w:cs="Arial"/>
        </w:rPr>
        <w:t xml:space="preserve"> School ;</w:t>
      </w:r>
    </w:p>
    <w:p w14:paraId="303595F7" w14:textId="77777777" w:rsidR="00DB1BD2" w:rsidRDefault="00DB1BD2" w:rsidP="00DB1BD2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Parental visits to the Primary department at </w:t>
      </w:r>
      <w:proofErr w:type="spellStart"/>
      <w:r>
        <w:rPr>
          <w:rFonts w:ascii="Arial" w:hAnsi="Arial" w:cs="Arial"/>
        </w:rPr>
        <w:t>Braidburn</w:t>
      </w:r>
      <w:proofErr w:type="spellEnd"/>
      <w:r>
        <w:rPr>
          <w:rFonts w:ascii="Arial" w:hAnsi="Arial" w:cs="Arial"/>
        </w:rPr>
        <w:t xml:space="preserve"> School;</w:t>
      </w:r>
    </w:p>
    <w:p w14:paraId="12C6F342" w14:textId="77777777" w:rsidR="00DB1BD2" w:rsidRDefault="00DB1BD2" w:rsidP="00DB1BD2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Learner visits to the Primary playground at </w:t>
      </w:r>
      <w:proofErr w:type="spellStart"/>
      <w:r>
        <w:rPr>
          <w:rFonts w:ascii="Arial" w:hAnsi="Arial" w:cs="Arial"/>
        </w:rPr>
        <w:t>Braidburn</w:t>
      </w:r>
      <w:proofErr w:type="spellEnd"/>
      <w:r>
        <w:rPr>
          <w:rFonts w:ascii="Arial" w:hAnsi="Arial" w:cs="Arial"/>
        </w:rPr>
        <w:t xml:space="preserve"> School during morning / lunchtime breaks;</w:t>
      </w:r>
    </w:p>
    <w:p w14:paraId="756EEC3C" w14:textId="77777777" w:rsidR="00DB1BD2" w:rsidRDefault="00441D96" w:rsidP="00DB1BD2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Sharing of </w:t>
      </w:r>
      <w:r w:rsidR="00DB1BD2">
        <w:rPr>
          <w:rFonts w:ascii="Arial" w:hAnsi="Arial" w:cs="Arial"/>
        </w:rPr>
        <w:t>Transition booklet an</w:t>
      </w:r>
      <w:r>
        <w:rPr>
          <w:rFonts w:ascii="Arial" w:hAnsi="Arial" w:cs="Arial"/>
        </w:rPr>
        <w:t>d Parent Information Pack</w:t>
      </w:r>
      <w:r w:rsidR="00DB1BD2">
        <w:rPr>
          <w:rFonts w:ascii="Arial" w:hAnsi="Arial" w:cs="Arial"/>
        </w:rPr>
        <w:t xml:space="preserve"> with parents;</w:t>
      </w:r>
    </w:p>
    <w:p w14:paraId="3B69C204" w14:textId="77777777" w:rsidR="00DB1BD2" w:rsidRDefault="00441D96" w:rsidP="00441D96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Sharing of information </w:t>
      </w:r>
      <w:r w:rsidRPr="00441D96">
        <w:rPr>
          <w:rFonts w:ascii="Arial" w:hAnsi="Arial" w:cs="Arial"/>
        </w:rPr>
        <w:t xml:space="preserve">with Primary staff to inform class teams of </w:t>
      </w:r>
      <w:r w:rsidR="00F65E86" w:rsidRPr="00441D96">
        <w:rPr>
          <w:rFonts w:ascii="Arial" w:hAnsi="Arial" w:cs="Arial"/>
        </w:rPr>
        <w:t>individual needs</w:t>
      </w:r>
      <w:r w:rsidRPr="00441D96">
        <w:rPr>
          <w:rFonts w:ascii="Arial" w:hAnsi="Arial" w:cs="Arial"/>
        </w:rPr>
        <w:t xml:space="preserve"> / factors affecting learning</w:t>
      </w:r>
      <w:r w:rsidR="00F65E86" w:rsidRPr="00441D96">
        <w:rPr>
          <w:rFonts w:ascii="Arial" w:hAnsi="Arial" w:cs="Arial"/>
        </w:rPr>
        <w:t xml:space="preserve">; and </w:t>
      </w:r>
      <w:r w:rsidR="00DF4B13" w:rsidRPr="00441D96">
        <w:rPr>
          <w:rFonts w:ascii="Arial" w:hAnsi="Arial" w:cs="Arial"/>
        </w:rPr>
        <w:t xml:space="preserve">to </w:t>
      </w:r>
      <w:r w:rsidR="00F65E86" w:rsidRPr="00441D96">
        <w:rPr>
          <w:rFonts w:ascii="Arial" w:hAnsi="Arial" w:cs="Arial"/>
        </w:rPr>
        <w:t xml:space="preserve">enable staff to build </w:t>
      </w:r>
      <w:r w:rsidR="00096BC0">
        <w:rPr>
          <w:rFonts w:ascii="Arial" w:hAnsi="Arial" w:cs="Arial"/>
        </w:rPr>
        <w:t>on learners’ nursery experience;</w:t>
      </w:r>
    </w:p>
    <w:p w14:paraId="6344F5FB" w14:textId="77777777" w:rsidR="00677547" w:rsidRDefault="00677547" w:rsidP="00441D96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Learner visits to the Primary dining hall throughout June to have lunch with current P1 learners.</w:t>
      </w:r>
    </w:p>
    <w:p w14:paraId="0697D14A" w14:textId="77777777" w:rsidR="00F2475A" w:rsidRPr="00F2475A" w:rsidRDefault="00F2475A" w:rsidP="00F2475A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F2475A">
        <w:rPr>
          <w:rFonts w:ascii="Arial" w:hAnsi="Arial" w:cs="Arial"/>
        </w:rPr>
        <w:t>Support from our Family Support Worker.</w:t>
      </w:r>
    </w:p>
    <w:p w14:paraId="0C45BE81" w14:textId="77777777" w:rsidR="00F2475A" w:rsidRDefault="00F2475A" w:rsidP="00F2475A">
      <w:pPr>
        <w:pStyle w:val="ListParagraph"/>
        <w:rPr>
          <w:rFonts w:ascii="Arial" w:hAnsi="Arial" w:cs="Arial"/>
        </w:rPr>
      </w:pPr>
    </w:p>
    <w:p w14:paraId="5EBB3424" w14:textId="77777777" w:rsidR="00F2475A" w:rsidRDefault="00F2475A" w:rsidP="00441D96">
      <w:pPr>
        <w:pStyle w:val="ListParagraph"/>
        <w:rPr>
          <w:rFonts w:ascii="Arial" w:hAnsi="Arial" w:cs="Arial"/>
        </w:rPr>
      </w:pPr>
    </w:p>
    <w:p w14:paraId="374DCD96" w14:textId="77777777" w:rsidR="00345C91" w:rsidRPr="00441D96" w:rsidRDefault="00345C91" w:rsidP="00441D96">
      <w:pPr>
        <w:pStyle w:val="ListParagraph"/>
        <w:rPr>
          <w:rFonts w:ascii="Arial" w:hAnsi="Arial" w:cs="Arial"/>
        </w:rPr>
      </w:pPr>
    </w:p>
    <w:p w14:paraId="3ED4CCBB" w14:textId="77777777" w:rsidR="00345C91" w:rsidRDefault="00294913" w:rsidP="00294913">
      <w:pPr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t>Transition from Primary 7 to S1</w:t>
      </w:r>
      <w:r w:rsidR="009E30D4">
        <w:rPr>
          <w:rFonts w:ascii="Arial" w:hAnsi="Arial" w:cs="Arial"/>
          <w:b/>
          <w:u w:val="single"/>
        </w:rPr>
        <w:t xml:space="preserve">   </w:t>
      </w:r>
    </w:p>
    <w:p w14:paraId="04BF0897" w14:textId="77777777" w:rsidR="00294913" w:rsidRDefault="00441D96" w:rsidP="00294913">
      <w:pPr>
        <w:rPr>
          <w:rFonts w:ascii="Arial" w:hAnsi="Arial" w:cs="Arial"/>
        </w:rPr>
      </w:pPr>
      <w:r>
        <w:rPr>
          <w:rFonts w:ascii="Arial" w:hAnsi="Arial" w:cs="Arial"/>
        </w:rPr>
        <w:t xml:space="preserve">At </w:t>
      </w:r>
      <w:proofErr w:type="spellStart"/>
      <w:r>
        <w:rPr>
          <w:rFonts w:ascii="Arial" w:hAnsi="Arial" w:cs="Arial"/>
        </w:rPr>
        <w:t>Braidburn</w:t>
      </w:r>
      <w:proofErr w:type="spellEnd"/>
      <w:r>
        <w:rPr>
          <w:rFonts w:ascii="Arial" w:hAnsi="Arial" w:cs="Arial"/>
        </w:rPr>
        <w:t xml:space="preserve"> </w:t>
      </w:r>
      <w:r w:rsidR="00F65E86">
        <w:rPr>
          <w:rFonts w:ascii="Arial" w:hAnsi="Arial" w:cs="Arial"/>
        </w:rPr>
        <w:t>we aim to ensure that when learners trans</w:t>
      </w:r>
      <w:r w:rsidR="00825214">
        <w:rPr>
          <w:rFonts w:ascii="Arial" w:hAnsi="Arial" w:cs="Arial"/>
        </w:rPr>
        <w:t>fer to the secondary department</w:t>
      </w:r>
      <w:r w:rsidR="00F65E86">
        <w:rPr>
          <w:rFonts w:ascii="Arial" w:hAnsi="Arial" w:cs="Arial"/>
        </w:rPr>
        <w:t xml:space="preserve"> they maintain continuity and progression in their learni</w:t>
      </w:r>
      <w:r>
        <w:rPr>
          <w:rFonts w:ascii="Arial" w:hAnsi="Arial" w:cs="Arial"/>
        </w:rPr>
        <w:t>ng.  As part of a programme during</w:t>
      </w:r>
      <w:r w:rsidR="00F65E86">
        <w:rPr>
          <w:rFonts w:ascii="Arial" w:hAnsi="Arial" w:cs="Arial"/>
        </w:rPr>
        <w:t xml:space="preserve"> the Primary 7 year, learners are </w:t>
      </w:r>
      <w:r w:rsidR="00481C07">
        <w:rPr>
          <w:rFonts w:ascii="Arial" w:hAnsi="Arial" w:cs="Arial"/>
        </w:rPr>
        <w:t>involved in</w:t>
      </w:r>
      <w:r w:rsidR="00F65E86">
        <w:rPr>
          <w:rFonts w:ascii="Arial" w:hAnsi="Arial" w:cs="Arial"/>
        </w:rPr>
        <w:t xml:space="preserve"> a range of secondary experiences, including:</w:t>
      </w:r>
    </w:p>
    <w:p w14:paraId="2FB9367D" w14:textId="77777777" w:rsidR="00F65E86" w:rsidRDefault="0090386C" w:rsidP="00F65E86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P7 </w:t>
      </w:r>
      <w:r w:rsidR="00C970E3">
        <w:rPr>
          <w:rFonts w:ascii="Arial" w:hAnsi="Arial" w:cs="Arial"/>
        </w:rPr>
        <w:t xml:space="preserve">Learner visits to specialist Secondary classes </w:t>
      </w:r>
      <w:r>
        <w:rPr>
          <w:rFonts w:ascii="Arial" w:hAnsi="Arial" w:cs="Arial"/>
        </w:rPr>
        <w:t>across a range of Curricular areas;</w:t>
      </w:r>
    </w:p>
    <w:p w14:paraId="6F6C24A3" w14:textId="77777777" w:rsidR="00C970E3" w:rsidRDefault="0090386C" w:rsidP="00F65E86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P7 </w:t>
      </w:r>
      <w:r w:rsidR="00C970E3">
        <w:rPr>
          <w:rFonts w:ascii="Arial" w:hAnsi="Arial" w:cs="Arial"/>
        </w:rPr>
        <w:t>Lear</w:t>
      </w:r>
      <w:r>
        <w:rPr>
          <w:rFonts w:ascii="Arial" w:hAnsi="Arial" w:cs="Arial"/>
        </w:rPr>
        <w:t>ner visits to Secondary Assemblies;</w:t>
      </w:r>
    </w:p>
    <w:p w14:paraId="22C66924" w14:textId="4086D23F" w:rsidR="0090386C" w:rsidRDefault="0090386C" w:rsidP="00F65E86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Opportunity for P7 learners to work with S1 class on joint IDL project (</w:t>
      </w:r>
      <w:r w:rsidR="00F90D4D">
        <w:rPr>
          <w:rFonts w:ascii="Arial" w:hAnsi="Arial" w:cs="Arial"/>
        </w:rPr>
        <w:t>wider achievement focus</w:t>
      </w:r>
      <w:proofErr w:type="gramStart"/>
      <w:r>
        <w:rPr>
          <w:rFonts w:ascii="Arial" w:hAnsi="Arial" w:cs="Arial"/>
        </w:rPr>
        <w:t>);</w:t>
      </w:r>
      <w:proofErr w:type="gramEnd"/>
    </w:p>
    <w:p w14:paraId="30BC6185" w14:textId="77777777" w:rsidR="00C970E3" w:rsidRDefault="0090386C" w:rsidP="00F65E86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P7 </w:t>
      </w:r>
      <w:r w:rsidR="00C970E3">
        <w:rPr>
          <w:rFonts w:ascii="Arial" w:hAnsi="Arial" w:cs="Arial"/>
        </w:rPr>
        <w:t>Learner participation in a Secondary experience programme, delivered during CEC Transition Days (June)</w:t>
      </w:r>
      <w:r>
        <w:rPr>
          <w:rFonts w:ascii="Arial" w:hAnsi="Arial" w:cs="Arial"/>
        </w:rPr>
        <w:t>.</w:t>
      </w:r>
    </w:p>
    <w:p w14:paraId="45F6042E" w14:textId="77777777" w:rsidR="00C970E3" w:rsidRPr="006F5AF1" w:rsidRDefault="006F5AF1" w:rsidP="006F5AF1">
      <w:pPr>
        <w:rPr>
          <w:rFonts w:ascii="Arial" w:hAnsi="Arial" w:cs="Arial"/>
        </w:rPr>
      </w:pPr>
      <w:r>
        <w:rPr>
          <w:rFonts w:ascii="Arial" w:hAnsi="Arial" w:cs="Arial"/>
        </w:rPr>
        <w:t xml:space="preserve">As part of </w:t>
      </w:r>
      <w:r w:rsidR="004F0F89">
        <w:rPr>
          <w:rFonts w:ascii="Arial" w:hAnsi="Arial" w:cs="Arial"/>
        </w:rPr>
        <w:t xml:space="preserve">working in partnership with all staff involved in learning, and to ensure that learners have opportunities to build on prior learning and achievement, </w:t>
      </w:r>
      <w:r>
        <w:rPr>
          <w:rFonts w:ascii="Arial" w:hAnsi="Arial" w:cs="Arial"/>
        </w:rPr>
        <w:t>Primary staff share</w:t>
      </w:r>
      <w:r w:rsidR="00C970E3" w:rsidRPr="006F5AF1">
        <w:rPr>
          <w:rFonts w:ascii="Arial" w:hAnsi="Arial" w:cs="Arial"/>
        </w:rPr>
        <w:t xml:space="preserve"> i</w:t>
      </w:r>
      <w:r>
        <w:rPr>
          <w:rFonts w:ascii="Arial" w:hAnsi="Arial" w:cs="Arial"/>
        </w:rPr>
        <w:t>nformation with S</w:t>
      </w:r>
      <w:r w:rsidR="00C970E3" w:rsidRPr="006F5AF1">
        <w:rPr>
          <w:rFonts w:ascii="Arial" w:hAnsi="Arial" w:cs="Arial"/>
        </w:rPr>
        <w:t>econdary staff; including IEP / next steps, Tracking information, End of year reports, P7 Profiles</w:t>
      </w:r>
      <w:r w:rsidR="00214FAF">
        <w:rPr>
          <w:rFonts w:ascii="Arial" w:hAnsi="Arial" w:cs="Arial"/>
        </w:rPr>
        <w:t>, CSPs, and e</w:t>
      </w:r>
      <w:r w:rsidR="00C970E3" w:rsidRPr="006F5AF1">
        <w:rPr>
          <w:rFonts w:ascii="Arial" w:hAnsi="Arial" w:cs="Arial"/>
        </w:rPr>
        <w:t>xamples of work.</w:t>
      </w:r>
    </w:p>
    <w:p w14:paraId="0A0B42E3" w14:textId="77777777" w:rsidR="00C970E3" w:rsidRDefault="00C970E3" w:rsidP="00C970E3">
      <w:pPr>
        <w:pStyle w:val="ListParagraph"/>
        <w:rPr>
          <w:rFonts w:ascii="Arial" w:hAnsi="Arial" w:cs="Arial"/>
        </w:rPr>
      </w:pPr>
    </w:p>
    <w:p w14:paraId="1BBAB275" w14:textId="77777777" w:rsidR="00F2475A" w:rsidRPr="00F65E86" w:rsidRDefault="00F2475A" w:rsidP="00C970E3">
      <w:pPr>
        <w:pStyle w:val="ListParagraph"/>
        <w:rPr>
          <w:rFonts w:ascii="Arial" w:hAnsi="Arial" w:cs="Arial"/>
        </w:rPr>
      </w:pPr>
    </w:p>
    <w:p w14:paraId="6D11C0B3" w14:textId="77777777" w:rsidR="00FC07E8" w:rsidRDefault="00294913" w:rsidP="00294913">
      <w:pPr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t>Transition from school to post school provision</w:t>
      </w:r>
      <w:r>
        <w:rPr>
          <w:rFonts w:ascii="Arial" w:hAnsi="Arial" w:cs="Arial"/>
        </w:rPr>
        <w:t xml:space="preserve">    </w:t>
      </w:r>
    </w:p>
    <w:p w14:paraId="5D1A82BE" w14:textId="77777777" w:rsidR="00294913" w:rsidRDefault="00294913" w:rsidP="00294913">
      <w:pPr>
        <w:rPr>
          <w:rFonts w:ascii="Arial" w:hAnsi="Arial" w:cs="Arial"/>
        </w:rPr>
      </w:pPr>
      <w:r>
        <w:rPr>
          <w:rFonts w:ascii="Arial" w:hAnsi="Arial" w:cs="Arial"/>
        </w:rPr>
        <w:t>Leaving school and moving on can be a challenging time for any learner, and the move to post school provision requires detailed planning and support.  Transition planning is built into annual school reviews, to which partnership services</w:t>
      </w:r>
      <w:r w:rsidR="00DB1BD2">
        <w:rPr>
          <w:rFonts w:ascii="Arial" w:hAnsi="Arial" w:cs="Arial"/>
        </w:rPr>
        <w:t>, therapy staff</w:t>
      </w:r>
      <w:r>
        <w:rPr>
          <w:rFonts w:ascii="Arial" w:hAnsi="Arial" w:cs="Arial"/>
        </w:rPr>
        <w:t xml:space="preserve"> and outside agencies are invited; and referrals are made to the transition team, as appropriate.</w:t>
      </w:r>
    </w:p>
    <w:p w14:paraId="5D16ACA1" w14:textId="77777777" w:rsidR="0090386C" w:rsidRDefault="0090386C" w:rsidP="0090386C">
      <w:pPr>
        <w:rPr>
          <w:rFonts w:ascii="Arial" w:hAnsi="Arial" w:cs="Arial"/>
        </w:rPr>
      </w:pPr>
      <w:r>
        <w:rPr>
          <w:rFonts w:ascii="Arial" w:hAnsi="Arial" w:cs="Arial"/>
        </w:rPr>
        <w:t xml:space="preserve">Our leaver’s programme offers a tailored, individualised programme of transition education and experiences, and </w:t>
      </w:r>
      <w:r w:rsidR="00FC07E8">
        <w:rPr>
          <w:rFonts w:ascii="Arial" w:hAnsi="Arial" w:cs="Arial"/>
        </w:rPr>
        <w:t>supports at this stage include:</w:t>
      </w:r>
    </w:p>
    <w:p w14:paraId="49E9951F" w14:textId="77777777" w:rsidR="0090386C" w:rsidRDefault="0090386C" w:rsidP="0090386C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lastRenderedPageBreak/>
        <w:t>Braidburn</w:t>
      </w:r>
      <w:proofErr w:type="spellEnd"/>
      <w:r>
        <w:rPr>
          <w:rFonts w:ascii="Arial" w:hAnsi="Arial" w:cs="Arial"/>
        </w:rPr>
        <w:t xml:space="preserve"> Leavers’ information </w:t>
      </w:r>
      <w:proofErr w:type="gramStart"/>
      <w:r>
        <w:rPr>
          <w:rFonts w:ascii="Arial" w:hAnsi="Arial" w:cs="Arial"/>
        </w:rPr>
        <w:t>pack;</w:t>
      </w:r>
      <w:proofErr w:type="gramEnd"/>
    </w:p>
    <w:p w14:paraId="32714451" w14:textId="6A2DF173" w:rsidR="00F2475A" w:rsidRDefault="00F2475A" w:rsidP="0090386C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Transition Passport as </w:t>
      </w:r>
      <w:proofErr w:type="gramStart"/>
      <w:r>
        <w:rPr>
          <w:rFonts w:ascii="Arial" w:hAnsi="Arial" w:cs="Arial"/>
        </w:rPr>
        <w:t>appropriate;</w:t>
      </w:r>
      <w:proofErr w:type="gramEnd"/>
    </w:p>
    <w:p w14:paraId="210AB109" w14:textId="77777777" w:rsidR="0090386C" w:rsidRDefault="0090386C" w:rsidP="0090386C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Braidburn</w:t>
      </w:r>
      <w:proofErr w:type="spellEnd"/>
      <w:r>
        <w:rPr>
          <w:rFonts w:ascii="Arial" w:hAnsi="Arial" w:cs="Arial"/>
        </w:rPr>
        <w:t xml:space="preserve"> Transition Fayre </w:t>
      </w:r>
      <w:r w:rsidR="00FC07E8">
        <w:rPr>
          <w:rFonts w:ascii="Arial" w:hAnsi="Arial" w:cs="Arial"/>
        </w:rPr>
        <w:t>to which</w:t>
      </w:r>
      <w:r>
        <w:rPr>
          <w:rFonts w:ascii="Arial" w:hAnsi="Arial" w:cs="Arial"/>
        </w:rPr>
        <w:t xml:space="preserve"> learners and parents / carers</w:t>
      </w:r>
      <w:r w:rsidR="00FC07E8">
        <w:rPr>
          <w:rFonts w:ascii="Arial" w:hAnsi="Arial" w:cs="Arial"/>
        </w:rPr>
        <w:t xml:space="preserve"> are invited</w:t>
      </w:r>
      <w:r>
        <w:rPr>
          <w:rFonts w:ascii="Arial" w:hAnsi="Arial" w:cs="Arial"/>
        </w:rPr>
        <w:t>.  This event is held in September each session, and is attended by 50 different organisations.</w:t>
      </w:r>
    </w:p>
    <w:p w14:paraId="323679E4" w14:textId="77777777" w:rsidR="0090386C" w:rsidRDefault="0090386C" w:rsidP="0090386C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</w:rPr>
        <w:t>College placements;</w:t>
      </w:r>
    </w:p>
    <w:p w14:paraId="6476074A" w14:textId="7C4C723A" w:rsidR="00480B0F" w:rsidRPr="00480B0F" w:rsidRDefault="00480B0F" w:rsidP="00480B0F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Supported </w:t>
      </w:r>
      <w:r w:rsidR="0090386C">
        <w:rPr>
          <w:rFonts w:ascii="Arial" w:hAnsi="Arial" w:cs="Arial"/>
        </w:rPr>
        <w:t>Work experience placements, organised in discussion with learners</w:t>
      </w:r>
      <w:r>
        <w:rPr>
          <w:rFonts w:ascii="Arial" w:hAnsi="Arial" w:cs="Arial"/>
        </w:rPr>
        <w:t xml:space="preserve">, including </w:t>
      </w:r>
      <w:r w:rsidRPr="00480B0F">
        <w:rPr>
          <w:rFonts w:ascii="Arial" w:hAnsi="Arial" w:cs="Arial"/>
        </w:rPr>
        <w:t>responsibility for running the ‘Rainbow Café’ to gain increasing independence / enhance communication skills.</w:t>
      </w:r>
    </w:p>
    <w:p w14:paraId="5F4379EE" w14:textId="77777777" w:rsidR="0090386C" w:rsidRDefault="0090386C" w:rsidP="0090386C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Visits to a range of adult service providers including Upward Mobility, </w:t>
      </w:r>
      <w:proofErr w:type="spellStart"/>
      <w:r>
        <w:rPr>
          <w:rFonts w:ascii="Arial" w:hAnsi="Arial" w:cs="Arial"/>
        </w:rPr>
        <w:t>Garvald</w:t>
      </w:r>
      <w:proofErr w:type="spellEnd"/>
      <w:r>
        <w:rPr>
          <w:rFonts w:ascii="Arial" w:hAnsi="Arial" w:cs="Arial"/>
        </w:rPr>
        <w:t xml:space="preserve"> and Music for All.</w:t>
      </w:r>
    </w:p>
    <w:p w14:paraId="3AA99B78" w14:textId="77777777" w:rsidR="0090386C" w:rsidRDefault="00F52899" w:rsidP="0090386C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6 </w:t>
      </w:r>
      <w:r w:rsidR="0090386C">
        <w:rPr>
          <w:rFonts w:ascii="Arial" w:hAnsi="Arial" w:cs="Arial"/>
        </w:rPr>
        <w:t>week</w:t>
      </w:r>
      <w:proofErr w:type="gramEnd"/>
      <w:r w:rsidR="0090386C">
        <w:rPr>
          <w:rFonts w:ascii="Arial" w:hAnsi="Arial" w:cs="Arial"/>
        </w:rPr>
        <w:t xml:space="preserve"> information sharing block at Lothian Centre for Inclusive </w:t>
      </w:r>
      <w:proofErr w:type="gramStart"/>
      <w:r w:rsidR="0090386C">
        <w:rPr>
          <w:rFonts w:ascii="Arial" w:hAnsi="Arial" w:cs="Arial"/>
        </w:rPr>
        <w:t>Living;</w:t>
      </w:r>
      <w:proofErr w:type="gramEnd"/>
    </w:p>
    <w:p w14:paraId="17BE15AD" w14:textId="77777777" w:rsidR="0090386C" w:rsidRDefault="0090386C" w:rsidP="0090386C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</w:rPr>
        <w:t>Parent opportunities to visit a range of adult service providers;</w:t>
      </w:r>
    </w:p>
    <w:p w14:paraId="72524178" w14:textId="77777777" w:rsidR="0090386C" w:rsidRDefault="0090386C" w:rsidP="0090386C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</w:rPr>
        <w:t>Learner visits to a range of locations to give opportunities to socialise as adults;</w:t>
      </w:r>
    </w:p>
    <w:p w14:paraId="0B1DF1D4" w14:textId="77777777" w:rsidR="00FC07E8" w:rsidRDefault="00FC07E8" w:rsidP="0090386C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Specialised class / individual sessions in ‘The Flat’ at </w:t>
      </w:r>
      <w:proofErr w:type="spellStart"/>
      <w:r>
        <w:rPr>
          <w:rFonts w:ascii="Arial" w:hAnsi="Arial" w:cs="Arial"/>
        </w:rPr>
        <w:t>Braidburn</w:t>
      </w:r>
      <w:proofErr w:type="spellEnd"/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School;</w:t>
      </w:r>
      <w:proofErr w:type="gramEnd"/>
    </w:p>
    <w:p w14:paraId="16D2FAA1" w14:textId="77777777" w:rsidR="00FC07E8" w:rsidRDefault="00FC07E8" w:rsidP="0090386C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</w:rPr>
        <w:t>Sharing of information with the Transition Team to inform Social Workers of individual needs / factors affecting learning; and to enable the Transition Team to</w:t>
      </w:r>
      <w:r w:rsidR="00F52899">
        <w:rPr>
          <w:rFonts w:ascii="Arial" w:hAnsi="Arial" w:cs="Arial"/>
        </w:rPr>
        <w:t xml:space="preserve"> support parents and carers in securing</w:t>
      </w:r>
      <w:r>
        <w:rPr>
          <w:rFonts w:ascii="Arial" w:hAnsi="Arial" w:cs="Arial"/>
        </w:rPr>
        <w:t xml:space="preserve"> appropriate post school destinations.</w:t>
      </w:r>
    </w:p>
    <w:p w14:paraId="3F0F6DF4" w14:textId="4F376860" w:rsidR="00480B0F" w:rsidRPr="0090386C" w:rsidRDefault="00480B0F" w:rsidP="0090386C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Support from our Family </w:t>
      </w:r>
      <w:r w:rsidR="00F2475A">
        <w:rPr>
          <w:rFonts w:ascii="Arial" w:hAnsi="Arial" w:cs="Arial"/>
        </w:rPr>
        <w:t>Support Worker.</w:t>
      </w:r>
    </w:p>
    <w:p w14:paraId="36E5B733" w14:textId="77777777" w:rsidR="00A71EF8" w:rsidRPr="00A71EF8" w:rsidRDefault="00A71EF8" w:rsidP="00A71EF8">
      <w:pPr>
        <w:rPr>
          <w:rFonts w:ascii="Arial" w:hAnsi="Arial" w:cs="Arial"/>
        </w:rPr>
      </w:pPr>
    </w:p>
    <w:sectPr w:rsidR="00A71EF8" w:rsidRPr="00A71EF8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CA9F9A" w14:textId="77777777" w:rsidR="00480B0F" w:rsidRDefault="00480B0F" w:rsidP="00480B0F">
      <w:pPr>
        <w:spacing w:after="0" w:line="240" w:lineRule="auto"/>
      </w:pPr>
      <w:r>
        <w:separator/>
      </w:r>
    </w:p>
  </w:endnote>
  <w:endnote w:type="continuationSeparator" w:id="0">
    <w:p w14:paraId="512AB6C5" w14:textId="77777777" w:rsidR="00480B0F" w:rsidRDefault="00480B0F" w:rsidP="00480B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106ED7" w14:textId="286ACAC1" w:rsidR="00480B0F" w:rsidRDefault="00480B0F">
    <w:pPr>
      <w:pStyle w:val="Footer"/>
    </w:pPr>
    <w:r>
      <w:t>Updated 2025</w:t>
    </w:r>
  </w:p>
  <w:p w14:paraId="54EDE1B6" w14:textId="77777777" w:rsidR="00480B0F" w:rsidRDefault="00480B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9A2E9A" w14:textId="77777777" w:rsidR="00480B0F" w:rsidRDefault="00480B0F" w:rsidP="00480B0F">
      <w:pPr>
        <w:spacing w:after="0" w:line="240" w:lineRule="auto"/>
      </w:pPr>
      <w:r>
        <w:separator/>
      </w:r>
    </w:p>
  </w:footnote>
  <w:footnote w:type="continuationSeparator" w:id="0">
    <w:p w14:paraId="36C74880" w14:textId="77777777" w:rsidR="00480B0F" w:rsidRDefault="00480B0F" w:rsidP="00480B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B7EF0"/>
    <w:multiLevelType w:val="hybridMultilevel"/>
    <w:tmpl w:val="0F823E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084AE9"/>
    <w:multiLevelType w:val="hybridMultilevel"/>
    <w:tmpl w:val="23D610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495852"/>
    <w:multiLevelType w:val="hybridMultilevel"/>
    <w:tmpl w:val="27F2DD4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BD66192"/>
    <w:multiLevelType w:val="hybridMultilevel"/>
    <w:tmpl w:val="F8C06362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332E1A5A"/>
    <w:multiLevelType w:val="hybridMultilevel"/>
    <w:tmpl w:val="4260C8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BF6FB5"/>
    <w:multiLevelType w:val="hybridMultilevel"/>
    <w:tmpl w:val="9E9AFF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5F6B95"/>
    <w:multiLevelType w:val="hybridMultilevel"/>
    <w:tmpl w:val="0F161C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8F0E44"/>
    <w:multiLevelType w:val="hybridMultilevel"/>
    <w:tmpl w:val="14C8AF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08237B"/>
    <w:multiLevelType w:val="hybridMultilevel"/>
    <w:tmpl w:val="AB28CE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D60827"/>
    <w:multiLevelType w:val="hybridMultilevel"/>
    <w:tmpl w:val="E5E058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9898838">
    <w:abstractNumId w:val="2"/>
  </w:num>
  <w:num w:numId="2" w16cid:durableId="779644446">
    <w:abstractNumId w:val="4"/>
  </w:num>
  <w:num w:numId="3" w16cid:durableId="373122607">
    <w:abstractNumId w:val="9"/>
  </w:num>
  <w:num w:numId="4" w16cid:durableId="1445153433">
    <w:abstractNumId w:val="8"/>
  </w:num>
  <w:num w:numId="5" w16cid:durableId="2071727467">
    <w:abstractNumId w:val="6"/>
  </w:num>
  <w:num w:numId="6" w16cid:durableId="119496522">
    <w:abstractNumId w:val="5"/>
  </w:num>
  <w:num w:numId="7" w16cid:durableId="1174345563">
    <w:abstractNumId w:val="3"/>
  </w:num>
  <w:num w:numId="8" w16cid:durableId="647443001">
    <w:abstractNumId w:val="1"/>
  </w:num>
  <w:num w:numId="9" w16cid:durableId="499274539">
    <w:abstractNumId w:val="7"/>
  </w:num>
  <w:num w:numId="10" w16cid:durableId="1488371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1EF8"/>
    <w:rsid w:val="00096BC0"/>
    <w:rsid w:val="00147DC4"/>
    <w:rsid w:val="00214FAF"/>
    <w:rsid w:val="00294913"/>
    <w:rsid w:val="00330798"/>
    <w:rsid w:val="00345C91"/>
    <w:rsid w:val="00441D96"/>
    <w:rsid w:val="00480B0F"/>
    <w:rsid w:val="00481C07"/>
    <w:rsid w:val="004F0F89"/>
    <w:rsid w:val="00677547"/>
    <w:rsid w:val="006976FA"/>
    <w:rsid w:val="006F5AF1"/>
    <w:rsid w:val="00825214"/>
    <w:rsid w:val="008665E0"/>
    <w:rsid w:val="008C633A"/>
    <w:rsid w:val="0090386C"/>
    <w:rsid w:val="009E30D4"/>
    <w:rsid w:val="00A475E8"/>
    <w:rsid w:val="00A71EF8"/>
    <w:rsid w:val="00AA6177"/>
    <w:rsid w:val="00B14C40"/>
    <w:rsid w:val="00B3723E"/>
    <w:rsid w:val="00C970E3"/>
    <w:rsid w:val="00CE5D89"/>
    <w:rsid w:val="00DB1BD2"/>
    <w:rsid w:val="00DF4B13"/>
    <w:rsid w:val="00EA2C20"/>
    <w:rsid w:val="00F2475A"/>
    <w:rsid w:val="00F52899"/>
    <w:rsid w:val="00F65E86"/>
    <w:rsid w:val="00F90D4D"/>
    <w:rsid w:val="00FC0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1090E4"/>
  <w15:chartTrackingRefBased/>
  <w15:docId w15:val="{97C76654-FA77-49A0-95AB-690B0237F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2C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52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521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80B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0B0F"/>
  </w:style>
  <w:style w:type="paragraph" w:styleId="Footer">
    <w:name w:val="footer"/>
    <w:basedOn w:val="Normal"/>
    <w:link w:val="FooterChar"/>
    <w:uiPriority w:val="99"/>
    <w:unhideWhenUsed/>
    <w:rsid w:val="00480B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0B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838</Words>
  <Characters>4778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Catriona Weir</dc:creator>
  <cp:keywords/>
  <dc:description/>
  <cp:lastModifiedBy>Tracey Morrison</cp:lastModifiedBy>
  <cp:revision>2</cp:revision>
  <cp:lastPrinted>2017-01-13T09:34:00Z</cp:lastPrinted>
  <dcterms:created xsi:type="dcterms:W3CDTF">2025-04-18T21:32:00Z</dcterms:created>
  <dcterms:modified xsi:type="dcterms:W3CDTF">2025-04-18T21:32:00Z</dcterms:modified>
</cp:coreProperties>
</file>