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ECE2A" w14:textId="18A38A35" w:rsidR="00EF60D4" w:rsidRPr="00EF60D4" w:rsidRDefault="00EF60D4" w:rsidP="00EF60D4">
      <w:pPr>
        <w:rPr>
          <w:b/>
          <w:bCs/>
          <w:sz w:val="28"/>
          <w:szCs w:val="28"/>
        </w:rPr>
      </w:pPr>
      <w:r w:rsidRPr="00EF60D4">
        <w:rPr>
          <w:rFonts w:ascii="Aptos" w:eastAsia="Aptos" w:hAnsi="Aptos" w:cs="Times New Roman"/>
          <w:b/>
          <w:bCs/>
        </w:rPr>
        <w:drawing>
          <wp:anchor distT="0" distB="0" distL="114300" distR="114300" simplePos="0" relativeHeight="251662336" behindDoc="0" locked="0" layoutInCell="1" allowOverlap="1" wp14:anchorId="202594F7" wp14:editId="192DD1CD">
            <wp:simplePos x="0" y="0"/>
            <wp:positionH relativeFrom="column">
              <wp:posOffset>4970219</wp:posOffset>
            </wp:positionH>
            <wp:positionV relativeFrom="paragraph">
              <wp:posOffset>281</wp:posOffset>
            </wp:positionV>
            <wp:extent cx="1477645" cy="437515"/>
            <wp:effectExtent l="0" t="0" r="8255" b="635"/>
            <wp:wrapSquare wrapText="bothSides"/>
            <wp:docPr id="1053783343" name="Picture 1" descr="A blue and white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783343" name="Picture 1" descr="A blue and white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437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60D4">
        <w:rPr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F6476A4" wp14:editId="5E85B724">
            <wp:simplePos x="0" y="0"/>
            <wp:positionH relativeFrom="margin">
              <wp:posOffset>153670</wp:posOffset>
            </wp:positionH>
            <wp:positionV relativeFrom="paragraph">
              <wp:posOffset>0</wp:posOffset>
            </wp:positionV>
            <wp:extent cx="633730" cy="648335"/>
            <wp:effectExtent l="0" t="0" r="0" b="0"/>
            <wp:wrapSquare wrapText="bothSides"/>
            <wp:docPr id="544352692" name="Picture 1" descr="A logo of a schoo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52692" name="Picture 1" descr="A logo of a schoo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" cy="648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                 </w:t>
      </w:r>
      <w:r w:rsidRPr="00EF60D4">
        <w:rPr>
          <w:b/>
          <w:bCs/>
          <w:sz w:val="28"/>
          <w:szCs w:val="28"/>
        </w:rPr>
        <w:t>Learning Journals Policy</w:t>
      </w:r>
      <w:r w:rsidRPr="00EF60D4">
        <w:rPr>
          <w:rFonts w:ascii="Aptos" w:eastAsia="Aptos" w:hAnsi="Aptos" w:cs="Times New Roman"/>
          <w:b/>
          <w:bCs/>
        </w:rPr>
        <w:t xml:space="preserve"> </w:t>
      </w:r>
    </w:p>
    <w:p w14:paraId="7D35510C" w14:textId="0D98E62A" w:rsidR="00EF60D4" w:rsidRPr="00EF60D4" w:rsidRDefault="00EF60D4" w:rsidP="00EF60D4">
      <w:pPr>
        <w:rPr>
          <w:b/>
          <w:bCs/>
          <w:sz w:val="28"/>
          <w:szCs w:val="28"/>
        </w:rPr>
      </w:pPr>
      <w:r w:rsidRPr="00EF60D4">
        <w:rPr>
          <w:b/>
          <w:bCs/>
          <w:sz w:val="28"/>
          <w:szCs w:val="28"/>
        </w:rPr>
        <w:t xml:space="preserve">                           </w:t>
      </w:r>
      <w:proofErr w:type="spellStart"/>
      <w:r w:rsidRPr="00EF60D4">
        <w:rPr>
          <w:b/>
          <w:bCs/>
          <w:sz w:val="28"/>
          <w:szCs w:val="28"/>
        </w:rPr>
        <w:t>Braidburn</w:t>
      </w:r>
      <w:proofErr w:type="spellEnd"/>
      <w:r w:rsidRPr="00EF60D4">
        <w:rPr>
          <w:b/>
          <w:bCs/>
          <w:sz w:val="28"/>
          <w:szCs w:val="28"/>
        </w:rPr>
        <w:t xml:space="preserve"> School &amp; Nursery</w:t>
      </w:r>
    </w:p>
    <w:p w14:paraId="630BD47E" w14:textId="6859179F" w:rsidR="00EF60D4" w:rsidRPr="00EF60D4" w:rsidRDefault="00EF60D4" w:rsidP="00EF60D4">
      <w:pPr>
        <w:rPr>
          <w:b/>
          <w:bCs/>
          <w:sz w:val="28"/>
          <w:szCs w:val="28"/>
        </w:rPr>
      </w:pPr>
      <w:r w:rsidRPr="00EF60D4">
        <w:rPr>
          <w:b/>
          <w:bCs/>
          <w:sz w:val="28"/>
          <w:szCs w:val="28"/>
        </w:rPr>
        <w:t xml:space="preserve">                                                     </w:t>
      </w:r>
      <w:r w:rsidRPr="00EF60D4">
        <w:rPr>
          <w:b/>
          <w:bCs/>
          <w:sz w:val="28"/>
          <w:szCs w:val="28"/>
        </w:rPr>
        <w:t>Parent &amp; Carer</w:t>
      </w:r>
      <w:r w:rsidRPr="00EF60D4">
        <w:rPr>
          <w:b/>
          <w:bCs/>
          <w:sz w:val="28"/>
          <w:szCs w:val="28"/>
        </w:rPr>
        <w:t xml:space="preserve"> </w:t>
      </w:r>
      <w:r w:rsidRPr="00EF60D4">
        <w:rPr>
          <w:b/>
          <w:bCs/>
          <w:sz w:val="28"/>
          <w:szCs w:val="28"/>
        </w:rPr>
        <w:t>Guidance</w:t>
      </w:r>
    </w:p>
    <w:p w14:paraId="49F602A2" w14:textId="77777777" w:rsidR="00EF60D4" w:rsidRDefault="00EF60D4" w:rsidP="00EF60D4">
      <w:pPr>
        <w:rPr>
          <w:sz w:val="28"/>
          <w:szCs w:val="28"/>
        </w:rPr>
      </w:pPr>
    </w:p>
    <w:p w14:paraId="520C2777" w14:textId="2B5337B7" w:rsidR="00EF60D4" w:rsidRPr="00EF60D4" w:rsidRDefault="00EF60D4" w:rsidP="00EF60D4">
      <w:pPr>
        <w:spacing w:after="0"/>
        <w:rPr>
          <w:b/>
          <w:bCs/>
        </w:rPr>
      </w:pPr>
      <w:r w:rsidRPr="00EF60D4">
        <w:rPr>
          <w:b/>
          <w:bCs/>
        </w:rPr>
        <w:t xml:space="preserve">Learning Journals at </w:t>
      </w:r>
      <w:proofErr w:type="spellStart"/>
      <w:r w:rsidRPr="00EF60D4">
        <w:rPr>
          <w:b/>
          <w:bCs/>
        </w:rPr>
        <w:t>Braidburn</w:t>
      </w:r>
      <w:proofErr w:type="spellEnd"/>
      <w:r w:rsidRPr="00EF60D4">
        <w:rPr>
          <w:b/>
          <w:bCs/>
        </w:rPr>
        <w:t xml:space="preserve"> School</w:t>
      </w:r>
    </w:p>
    <w:p w14:paraId="3752D14E" w14:textId="77777777" w:rsidR="00EF60D4" w:rsidRPr="00EF60D4" w:rsidRDefault="00EF60D4" w:rsidP="00EF60D4">
      <w:pPr>
        <w:spacing w:after="0"/>
        <w:rPr>
          <w:b/>
          <w:bCs/>
        </w:rPr>
      </w:pPr>
    </w:p>
    <w:p w14:paraId="7876AD67" w14:textId="77777777" w:rsidR="00EF60D4" w:rsidRDefault="00EF60D4" w:rsidP="00EF60D4">
      <w:pPr>
        <w:spacing w:after="0"/>
      </w:pPr>
      <w:r w:rsidRPr="00EF60D4">
        <w:t>All pupils across the school now have access to a</w:t>
      </w:r>
      <w:r>
        <w:t xml:space="preserve"> </w:t>
      </w:r>
      <w:r w:rsidRPr="00EF60D4">
        <w:t>Learning Journal (including the nursery). There is</w:t>
      </w:r>
      <w:r>
        <w:t xml:space="preserve"> </w:t>
      </w:r>
      <w:r w:rsidRPr="00EF60D4">
        <w:t>an expectation that staff evidence and record</w:t>
      </w:r>
      <w:r>
        <w:t xml:space="preserve"> </w:t>
      </w:r>
      <w:r w:rsidRPr="00EF60D4">
        <w:t>episodes of learning and progress towards</w:t>
      </w:r>
      <w:r>
        <w:t xml:space="preserve"> </w:t>
      </w:r>
      <w:r w:rsidRPr="00EF60D4">
        <w:t>learning targets in the Learning Journals</w:t>
      </w:r>
      <w:r>
        <w:t>.</w:t>
      </w:r>
    </w:p>
    <w:p w14:paraId="6DDF0BD7" w14:textId="5FA6EEDB" w:rsidR="00EF60D4" w:rsidRPr="00EF60D4" w:rsidRDefault="00EF60D4" w:rsidP="00EF60D4">
      <w:pPr>
        <w:spacing w:after="0"/>
      </w:pPr>
      <w:r w:rsidRPr="00EF60D4">
        <w:t xml:space="preserve">The class teacher will discuss with you </w:t>
      </w:r>
      <w:r w:rsidRPr="00EF60D4">
        <w:t xml:space="preserve">how </w:t>
      </w:r>
      <w:r>
        <w:t>this</w:t>
      </w:r>
      <w:r w:rsidRPr="00EF60D4">
        <w:t xml:space="preserve"> works,</w:t>
      </w:r>
      <w:r>
        <w:t xml:space="preserve"> </w:t>
      </w:r>
      <w:r w:rsidRPr="00EF60D4">
        <w:t>and if you would like to participate in this method of</w:t>
      </w:r>
      <w:r>
        <w:t xml:space="preserve"> </w:t>
      </w:r>
      <w:r w:rsidRPr="00EF60D4">
        <w:t>online ‘sharing the learning’ for your child or young</w:t>
      </w:r>
      <w:r>
        <w:t xml:space="preserve"> </w:t>
      </w:r>
      <w:r w:rsidRPr="00EF60D4">
        <w:t>person.</w:t>
      </w:r>
    </w:p>
    <w:p w14:paraId="524603C7" w14:textId="76858969" w:rsidR="00EF60D4" w:rsidRPr="00EF60D4" w:rsidRDefault="00EF60D4" w:rsidP="00EF60D4">
      <w:pPr>
        <w:spacing w:after="0"/>
      </w:pPr>
      <w:r w:rsidRPr="00EF60D4">
        <w:t>Please do ask us if you have any questions relating to the</w:t>
      </w:r>
      <w:r>
        <w:t xml:space="preserve"> </w:t>
      </w:r>
      <w:r w:rsidRPr="00EF60D4">
        <w:t>use of online Learning Journals and the security of same.</w:t>
      </w:r>
    </w:p>
    <w:p w14:paraId="15EE30D7" w14:textId="77777777" w:rsidR="00EF60D4" w:rsidRDefault="00EF60D4" w:rsidP="00EF60D4">
      <w:r w:rsidRPr="00EF60D4">
        <w:t xml:space="preserve">                             </w:t>
      </w:r>
    </w:p>
    <w:p w14:paraId="07765E7A" w14:textId="1D77BF2F" w:rsidR="00EF60D4" w:rsidRPr="00EF60D4" w:rsidRDefault="00EF60D4" w:rsidP="00EF60D4">
      <w:r w:rsidRPr="00EF60D4">
        <w:rPr>
          <w:b/>
          <w:bCs/>
        </w:rPr>
        <w:t xml:space="preserve"> Our Aims </w:t>
      </w:r>
    </w:p>
    <w:p w14:paraId="63132398" w14:textId="77777777" w:rsidR="00EF60D4" w:rsidRPr="00EF60D4" w:rsidRDefault="00EF60D4" w:rsidP="00EF60D4">
      <w:pPr>
        <w:numPr>
          <w:ilvl w:val="0"/>
          <w:numId w:val="2"/>
        </w:numPr>
        <w:spacing w:after="0"/>
      </w:pPr>
      <w:r w:rsidRPr="00EF60D4">
        <w:t>To use the Learning Journals online as a method to</w:t>
      </w:r>
    </w:p>
    <w:p w14:paraId="70495DAD" w14:textId="10410641" w:rsidR="00EF60D4" w:rsidRP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evidence learning in all areas of the curriculum and</w:t>
      </w:r>
    </w:p>
    <w:p w14:paraId="499B9F6C" w14:textId="0E6B82AE" w:rsidR="00EF60D4" w:rsidRP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record pupil progress towards individual targets.</w:t>
      </w:r>
    </w:p>
    <w:p w14:paraId="723FC986" w14:textId="77777777" w:rsidR="00EF60D4" w:rsidRPr="00EF60D4" w:rsidRDefault="00EF60D4" w:rsidP="00EF60D4">
      <w:pPr>
        <w:numPr>
          <w:ilvl w:val="0"/>
          <w:numId w:val="2"/>
        </w:numPr>
        <w:spacing w:after="0"/>
      </w:pPr>
      <w:r w:rsidRPr="00EF60D4">
        <w:t xml:space="preserve">To use the Learning Journals online to enhance the </w:t>
      </w:r>
    </w:p>
    <w:p w14:paraId="14230AF9" w14:textId="77777777" w:rsidR="00EF60D4" w:rsidRP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teaching and learning of all areas of the curriculum.</w:t>
      </w:r>
    </w:p>
    <w:p w14:paraId="1F68BE83" w14:textId="77777777" w:rsidR="00EF60D4" w:rsidRPr="00EF60D4" w:rsidRDefault="00EF60D4" w:rsidP="00EF60D4">
      <w:pPr>
        <w:numPr>
          <w:ilvl w:val="0"/>
          <w:numId w:val="2"/>
        </w:numPr>
        <w:spacing w:after="0"/>
      </w:pPr>
      <w:r w:rsidRPr="00EF60D4">
        <w:t xml:space="preserve">To maintain children’s privacy whilst the system is in </w:t>
      </w:r>
    </w:p>
    <w:p w14:paraId="10616915" w14:textId="77777777" w:rsidR="00EF60D4" w:rsidRP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use</w:t>
      </w:r>
    </w:p>
    <w:p w14:paraId="0408F4AB" w14:textId="77777777" w:rsidR="00EF60D4" w:rsidRPr="00EF60D4" w:rsidRDefault="00EF60D4" w:rsidP="00EF60D4">
      <w:pPr>
        <w:numPr>
          <w:ilvl w:val="0"/>
          <w:numId w:val="2"/>
        </w:numPr>
        <w:spacing w:after="0"/>
      </w:pPr>
      <w:r w:rsidRPr="00EF60D4">
        <w:t xml:space="preserve">To monitor and control usage and permissions </w:t>
      </w:r>
    </w:p>
    <w:p w14:paraId="669EF3C6" w14:textId="5C292D45" w:rsidR="00EF60D4" w:rsidRP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effectively</w:t>
      </w:r>
    </w:p>
    <w:p w14:paraId="7AFAE0D9" w14:textId="77777777" w:rsidR="00EF60D4" w:rsidRPr="00EF60D4" w:rsidRDefault="00EF60D4" w:rsidP="00EF60D4">
      <w:pPr>
        <w:numPr>
          <w:ilvl w:val="0"/>
          <w:numId w:val="2"/>
        </w:numPr>
        <w:spacing w:after="0"/>
      </w:pPr>
      <w:r w:rsidRPr="00EF60D4">
        <w:t>To actively involve parents with their children’s</w:t>
      </w:r>
    </w:p>
    <w:p w14:paraId="0590D095" w14:textId="7635AB54" w:rsidR="00EF60D4" w:rsidRDefault="00EF60D4" w:rsidP="00EF60D4">
      <w:pPr>
        <w:pStyle w:val="ListParagraph"/>
        <w:numPr>
          <w:ilvl w:val="0"/>
          <w:numId w:val="2"/>
        </w:numPr>
        <w:spacing w:after="0"/>
      </w:pPr>
      <w:r w:rsidRPr="00EF60D4">
        <w:t>L</w:t>
      </w:r>
      <w:r w:rsidRPr="00EF60D4">
        <w:t>earning</w:t>
      </w:r>
    </w:p>
    <w:p w14:paraId="2F6BBB95" w14:textId="77777777" w:rsidR="00EF60D4" w:rsidRPr="00EF60D4" w:rsidRDefault="00EF60D4" w:rsidP="00EF60D4">
      <w:pPr>
        <w:pStyle w:val="ListParagraph"/>
        <w:spacing w:after="0"/>
      </w:pPr>
    </w:p>
    <w:p w14:paraId="416564D5" w14:textId="69DA226F" w:rsidR="00EF60D4" w:rsidRPr="00EF60D4" w:rsidRDefault="00EF60D4" w:rsidP="00EF60D4">
      <w:pPr>
        <w:spacing w:after="0"/>
        <w:rPr>
          <w:b/>
          <w:bCs/>
        </w:rPr>
      </w:pPr>
      <w:r w:rsidRPr="00EF60D4">
        <w:rPr>
          <w:b/>
          <w:bCs/>
        </w:rPr>
        <w:t>Parent Access to Learning Journals</w:t>
      </w:r>
    </w:p>
    <w:p w14:paraId="1899D8DA" w14:textId="6C949D55" w:rsidR="00EF60D4" w:rsidRDefault="00EF60D4" w:rsidP="00EF60D4">
      <w:pPr>
        <w:spacing w:after="0"/>
      </w:pPr>
      <w:r>
        <w:t xml:space="preserve">Parents and carers will be issued with an information/permission letter attached with guidelines. Should you choose not to use Learning Journals an alternative solution will be offered. </w:t>
      </w:r>
    </w:p>
    <w:p w14:paraId="263B526C" w14:textId="72F9772E" w:rsidR="00EF60D4" w:rsidRDefault="00EF60D4" w:rsidP="00EF60D4">
      <w:pPr>
        <w:spacing w:after="0"/>
      </w:pPr>
      <w:r>
        <w:t>A member of the management team will grant parents and carers access to Learning Journals, ensuring that the correct</w:t>
      </w:r>
      <w:r>
        <w:t xml:space="preserve"> </w:t>
      </w:r>
      <w:r>
        <w:t>child profile is attached to each parent account.</w:t>
      </w:r>
    </w:p>
    <w:p w14:paraId="4CD5D373" w14:textId="77777777" w:rsidR="00EF60D4" w:rsidRDefault="00EF60D4" w:rsidP="00EF60D4">
      <w:pPr>
        <w:spacing w:after="0"/>
      </w:pPr>
    </w:p>
    <w:p w14:paraId="421DB0EE" w14:textId="77777777" w:rsidR="00EF60D4" w:rsidRPr="00EF60D4" w:rsidRDefault="00EF60D4" w:rsidP="00EF60D4">
      <w:pPr>
        <w:spacing w:after="0"/>
        <w:rPr>
          <w:b/>
          <w:bCs/>
        </w:rPr>
      </w:pPr>
      <w:proofErr w:type="gramStart"/>
      <w:r w:rsidRPr="00EF60D4">
        <w:rPr>
          <w:b/>
          <w:bCs/>
        </w:rPr>
        <w:t>Opting-Out</w:t>
      </w:r>
      <w:proofErr w:type="gramEnd"/>
    </w:p>
    <w:p w14:paraId="6B04E08D" w14:textId="3AECE91D" w:rsidR="00EF60D4" w:rsidRDefault="00EF60D4" w:rsidP="00F6276E">
      <w:pPr>
        <w:spacing w:after="0"/>
      </w:pPr>
      <w:r>
        <w:t xml:space="preserve">Parents and </w:t>
      </w:r>
      <w:r w:rsidR="00F6276E">
        <w:t>carers have</w:t>
      </w:r>
      <w:r>
        <w:t xml:space="preserve"> the right to opt-out of the use of</w:t>
      </w:r>
      <w:r>
        <w:t xml:space="preserve"> </w:t>
      </w:r>
      <w:r>
        <w:t>Learning Journals. In such instances parents should be provided with a viable alternative to view their child’s progress</w:t>
      </w:r>
      <w:r>
        <w:t xml:space="preserve"> </w:t>
      </w:r>
      <w:r>
        <w:t>in learning such as a written re</w:t>
      </w:r>
      <w:r>
        <w:t>port.</w:t>
      </w:r>
    </w:p>
    <w:sectPr w:rsidR="00EF60D4" w:rsidSect="00EF60D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66C50"/>
    <w:multiLevelType w:val="hybridMultilevel"/>
    <w:tmpl w:val="2996D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D2D6C"/>
    <w:multiLevelType w:val="hybridMultilevel"/>
    <w:tmpl w:val="AAE22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0118156">
    <w:abstractNumId w:val="0"/>
  </w:num>
  <w:num w:numId="2" w16cid:durableId="839929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D4"/>
    <w:rsid w:val="00617E27"/>
    <w:rsid w:val="00EF60D4"/>
    <w:rsid w:val="00F6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7F3A3"/>
  <w15:chartTrackingRefBased/>
  <w15:docId w15:val="{B83AEF03-DE54-428D-8C30-D6B8DC6B5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6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0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0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0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0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0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0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0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0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0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0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0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Morrison</dc:creator>
  <cp:keywords/>
  <dc:description/>
  <cp:lastModifiedBy>Tracey Morrison</cp:lastModifiedBy>
  <cp:revision>1</cp:revision>
  <dcterms:created xsi:type="dcterms:W3CDTF">2025-04-21T08:05:00Z</dcterms:created>
  <dcterms:modified xsi:type="dcterms:W3CDTF">2025-04-21T08:17:00Z</dcterms:modified>
</cp:coreProperties>
</file>